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B5F4E4A" w14:textId="2A21D812" w:rsidR="00260729" w:rsidRDefault="00260729">
      <w:pPr>
        <w:rPr>
          <w:rFonts w:ascii="ITC Zapf Chancery" w:hAnsi="ITC Zapf Chancery"/>
          <w:noProof/>
          <w:sz w:val="36"/>
          <w:szCs w:val="36"/>
        </w:rPr>
      </w:pPr>
      <w:r>
        <w:rPr>
          <w:rFonts w:ascii="ITC Zapf Chancery" w:hAnsi="ITC Zapf Chancery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F376934" wp14:editId="64EEC141">
            <wp:simplePos x="0" y="0"/>
            <wp:positionH relativeFrom="column">
              <wp:posOffset>4474845</wp:posOffset>
            </wp:positionH>
            <wp:positionV relativeFrom="paragraph">
              <wp:posOffset>-480060</wp:posOffset>
            </wp:positionV>
            <wp:extent cx="1518408" cy="1897380"/>
            <wp:effectExtent l="0" t="0" r="5715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8408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93C15" w14:textId="7036F107" w:rsidR="00260729" w:rsidRDefault="00260729" w:rsidP="00260729"/>
    <w:p w14:paraId="06C98718" w14:textId="77777777" w:rsidR="00260729" w:rsidRDefault="00260729" w:rsidP="00260729">
      <w:pPr>
        <w:rPr>
          <w:rFonts w:ascii="ITC Zapf Chancery" w:hAnsi="ITC Zapf Chancery"/>
          <w:sz w:val="72"/>
          <w:szCs w:val="72"/>
        </w:rPr>
      </w:pPr>
    </w:p>
    <w:p w14:paraId="55223D0B" w14:textId="3A82E6BE" w:rsidR="00FA7187" w:rsidRPr="00260729" w:rsidRDefault="00BD48F1" w:rsidP="00260729">
      <w:pPr>
        <w:jc w:val="center"/>
        <w:rPr>
          <w:rFonts w:ascii="ITC Zapf Chancery" w:hAnsi="ITC Zapf Chancery"/>
          <w:sz w:val="72"/>
          <w:szCs w:val="72"/>
        </w:rPr>
      </w:pPr>
      <w:r w:rsidRPr="00BD48F1">
        <w:rPr>
          <w:rFonts w:ascii="ITC Zapf Chancery" w:hAnsi="ITC Zapf Chancery"/>
          <w:sz w:val="72"/>
          <w:szCs w:val="72"/>
        </w:rPr>
        <w:t>DRODZY UCZNIOWIE</w:t>
      </w:r>
    </w:p>
    <w:p w14:paraId="32B4EFEC" w14:textId="1802BC34" w:rsidR="00BD48F1" w:rsidRDefault="00BD48F1">
      <w:pPr>
        <w:rPr>
          <w:rFonts w:ascii="ITC Zapf Chancery" w:hAnsi="ITC Zapf Chancery"/>
        </w:rPr>
      </w:pPr>
    </w:p>
    <w:p w14:paraId="3BFADDC6" w14:textId="221AC854" w:rsidR="00260729" w:rsidRDefault="00260729">
      <w:pPr>
        <w:rPr>
          <w:rFonts w:ascii="ITC Zapf Chancery" w:hAnsi="ITC Zapf Chancery"/>
        </w:rPr>
      </w:pPr>
    </w:p>
    <w:p w14:paraId="7883F85B" w14:textId="77777777" w:rsidR="00260729" w:rsidRPr="00BD48F1" w:rsidRDefault="00260729">
      <w:pPr>
        <w:rPr>
          <w:rFonts w:ascii="ITC Zapf Chancery" w:hAnsi="ITC Zapf Chancery"/>
        </w:rPr>
      </w:pPr>
    </w:p>
    <w:p w14:paraId="2EC3958F" w14:textId="20AAD167" w:rsidR="00DF4D76" w:rsidRDefault="00DF4D76" w:rsidP="00DF4D76">
      <w:pPr>
        <w:jc w:val="center"/>
        <w:rPr>
          <w:rFonts w:ascii="ITC Zapf Chancery" w:hAnsi="ITC Zapf Chancery"/>
          <w:sz w:val="36"/>
          <w:szCs w:val="36"/>
        </w:rPr>
      </w:pPr>
      <w:r w:rsidRPr="00BD48F1">
        <w:rPr>
          <w:rFonts w:ascii="ITC Zapf Chancery" w:hAnsi="ITC Zapf Chancery"/>
          <w:sz w:val="36"/>
          <w:szCs w:val="36"/>
        </w:rPr>
        <w:t xml:space="preserve">Gratuluję Wam tegorocznych osiągnięć w nauce oraz wysiłku, </w:t>
      </w:r>
      <w:r w:rsidR="0014473D">
        <w:rPr>
          <w:rFonts w:ascii="ITC Zapf Chancery" w:hAnsi="ITC Zapf Chancery"/>
          <w:sz w:val="36"/>
          <w:szCs w:val="36"/>
        </w:rPr>
        <w:br/>
      </w:r>
      <w:r w:rsidRPr="00BD48F1">
        <w:rPr>
          <w:rFonts w:ascii="ITC Zapf Chancery" w:hAnsi="ITC Zapf Chancery"/>
          <w:sz w:val="36"/>
          <w:szCs w:val="36"/>
        </w:rPr>
        <w:t xml:space="preserve">który podejmowaliście przez minione dziesięć miesięcy. </w:t>
      </w:r>
      <w:r w:rsidRPr="00BD48F1">
        <w:rPr>
          <w:rFonts w:ascii="ITC Zapf Chancery" w:hAnsi="ITC Zapf Chancery"/>
          <w:sz w:val="36"/>
          <w:szCs w:val="36"/>
        </w:rPr>
        <w:br/>
      </w:r>
      <w:r w:rsidRPr="00BD48F1">
        <w:rPr>
          <w:rFonts w:ascii="ITC Zapf Chancery" w:hAnsi="ITC Zapf Chancery"/>
          <w:sz w:val="36"/>
          <w:szCs w:val="36"/>
        </w:rPr>
        <w:t xml:space="preserve">Życzę naszym kochanym </w:t>
      </w:r>
      <w:r w:rsidR="0014473D">
        <w:rPr>
          <w:rFonts w:ascii="ITC Zapf Chancery" w:hAnsi="ITC Zapf Chancery"/>
          <w:sz w:val="36"/>
          <w:szCs w:val="36"/>
        </w:rPr>
        <w:t>U</w:t>
      </w:r>
      <w:r w:rsidRPr="00BD48F1">
        <w:rPr>
          <w:rFonts w:ascii="ITC Zapf Chancery" w:hAnsi="ITC Zapf Chancery"/>
          <w:sz w:val="36"/>
          <w:szCs w:val="36"/>
        </w:rPr>
        <w:t xml:space="preserve">czniom udanych, radosnych </w:t>
      </w:r>
      <w:r w:rsidR="0014473D">
        <w:rPr>
          <w:rFonts w:ascii="ITC Zapf Chancery" w:hAnsi="ITC Zapf Chancery"/>
          <w:sz w:val="36"/>
          <w:szCs w:val="36"/>
        </w:rPr>
        <w:br/>
      </w:r>
      <w:r w:rsidRPr="00BD48F1">
        <w:rPr>
          <w:rFonts w:ascii="ITC Zapf Chancery" w:hAnsi="ITC Zapf Chancery"/>
          <w:sz w:val="36"/>
          <w:szCs w:val="36"/>
        </w:rPr>
        <w:t xml:space="preserve">i przede wszystkim bezpiecznych, pełnych zabawy, </w:t>
      </w:r>
      <w:r w:rsidRPr="00BD48F1">
        <w:rPr>
          <w:rFonts w:ascii="ITC Zapf Chancery" w:hAnsi="ITC Zapf Chancery"/>
          <w:sz w:val="36"/>
          <w:szCs w:val="36"/>
        </w:rPr>
        <w:br/>
      </w:r>
      <w:r w:rsidRPr="00BD48F1">
        <w:rPr>
          <w:rFonts w:ascii="ITC Zapf Chancery" w:hAnsi="ITC Zapf Chancery"/>
          <w:sz w:val="36"/>
          <w:szCs w:val="36"/>
        </w:rPr>
        <w:t>ale i odpoczynku</w:t>
      </w:r>
      <w:r w:rsidR="00FE29C9">
        <w:rPr>
          <w:rFonts w:ascii="ITC Zapf Chancery" w:hAnsi="ITC Zapf Chancery"/>
          <w:sz w:val="36"/>
          <w:szCs w:val="36"/>
        </w:rPr>
        <w:t xml:space="preserve"> wakacji</w:t>
      </w:r>
      <w:r w:rsidRPr="00BD48F1">
        <w:rPr>
          <w:rFonts w:ascii="ITC Zapf Chancery" w:hAnsi="ITC Zapf Chancery"/>
          <w:sz w:val="36"/>
          <w:szCs w:val="36"/>
        </w:rPr>
        <w:t xml:space="preserve">. </w:t>
      </w:r>
      <w:r w:rsidR="00FE29C9">
        <w:rPr>
          <w:rFonts w:ascii="ITC Zapf Chancery" w:hAnsi="ITC Zapf Chancery"/>
          <w:sz w:val="36"/>
          <w:szCs w:val="36"/>
        </w:rPr>
        <w:br/>
      </w:r>
      <w:r w:rsidRPr="00BD48F1">
        <w:rPr>
          <w:rFonts w:ascii="ITC Zapf Chancery" w:hAnsi="ITC Zapf Chancery"/>
          <w:sz w:val="36"/>
          <w:szCs w:val="36"/>
        </w:rPr>
        <w:t xml:space="preserve">Inspirujących podróży i ciekawych znajomości, </w:t>
      </w:r>
      <w:r w:rsidR="00FE29C9">
        <w:rPr>
          <w:rFonts w:ascii="ITC Zapf Chancery" w:hAnsi="ITC Zapf Chancery"/>
          <w:sz w:val="36"/>
          <w:szCs w:val="36"/>
        </w:rPr>
        <w:br/>
      </w:r>
      <w:r w:rsidRPr="00BD48F1">
        <w:rPr>
          <w:rFonts w:ascii="ITC Zapf Chancery" w:hAnsi="ITC Zapf Chancery"/>
          <w:sz w:val="36"/>
          <w:szCs w:val="36"/>
        </w:rPr>
        <w:t xml:space="preserve">niezapomnianych wrażeń, mnóstwa uśmiechu </w:t>
      </w:r>
      <w:r w:rsidR="00FE29C9">
        <w:rPr>
          <w:rFonts w:ascii="ITC Zapf Chancery" w:hAnsi="ITC Zapf Chancery"/>
          <w:sz w:val="36"/>
          <w:szCs w:val="36"/>
        </w:rPr>
        <w:br/>
      </w:r>
      <w:r w:rsidRPr="00BD48F1">
        <w:rPr>
          <w:rFonts w:ascii="ITC Zapf Chancery" w:hAnsi="ITC Zapf Chancery"/>
          <w:sz w:val="36"/>
          <w:szCs w:val="36"/>
        </w:rPr>
        <w:t>oraz szczęśliwego powrotu do szkoły.</w:t>
      </w:r>
    </w:p>
    <w:p w14:paraId="4CC4694C" w14:textId="40D8DDAA" w:rsidR="0007662A" w:rsidRDefault="0007662A" w:rsidP="00DF4D76">
      <w:pPr>
        <w:jc w:val="center"/>
        <w:rPr>
          <w:rFonts w:ascii="ITC Zapf Chancery" w:hAnsi="ITC Zapf Chancery"/>
          <w:noProof/>
          <w:sz w:val="36"/>
          <w:szCs w:val="36"/>
        </w:rPr>
      </w:pPr>
      <w:r>
        <w:rPr>
          <w:rFonts w:ascii="ITC Zapf Chancery" w:hAnsi="ITC Zapf Chancery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0AA938" wp14:editId="4318FAED">
            <wp:simplePos x="0" y="0"/>
            <wp:positionH relativeFrom="column">
              <wp:posOffset>-1943735</wp:posOffset>
            </wp:positionH>
            <wp:positionV relativeFrom="page">
              <wp:posOffset>6080760</wp:posOffset>
            </wp:positionV>
            <wp:extent cx="5852160" cy="5852160"/>
            <wp:effectExtent l="0" t="0" r="0" b="0"/>
            <wp:wrapTight wrapText="bothSides">
              <wp:wrapPolygon edited="0">
                <wp:start x="9000" y="7031"/>
                <wp:lineTo x="5836" y="7313"/>
                <wp:lineTo x="5836" y="7594"/>
                <wp:lineTo x="7734" y="8297"/>
                <wp:lineTo x="7523" y="9422"/>
                <wp:lineTo x="6539" y="9492"/>
                <wp:lineTo x="6328" y="9703"/>
                <wp:lineTo x="6398" y="10898"/>
                <wp:lineTo x="6680" y="12586"/>
                <wp:lineTo x="6680" y="13219"/>
                <wp:lineTo x="6820" y="13430"/>
                <wp:lineTo x="7734" y="13922"/>
                <wp:lineTo x="7734" y="14344"/>
                <wp:lineTo x="10898" y="15047"/>
                <wp:lineTo x="13219" y="15258"/>
                <wp:lineTo x="14133" y="15258"/>
                <wp:lineTo x="14344" y="15047"/>
                <wp:lineTo x="16313" y="13922"/>
                <wp:lineTo x="16594" y="13570"/>
                <wp:lineTo x="16313" y="13289"/>
                <wp:lineTo x="15188" y="12797"/>
                <wp:lineTo x="15891" y="11672"/>
                <wp:lineTo x="15961" y="11391"/>
                <wp:lineTo x="14906" y="10898"/>
                <wp:lineTo x="13359" y="10547"/>
                <wp:lineTo x="13641" y="10547"/>
                <wp:lineTo x="13852" y="9914"/>
                <wp:lineTo x="13922" y="8297"/>
                <wp:lineTo x="14484" y="8227"/>
                <wp:lineTo x="13922" y="7734"/>
                <wp:lineTo x="10406" y="7031"/>
                <wp:lineTo x="9000" y="7031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16594" w14:textId="77777777" w:rsidR="00260729" w:rsidRDefault="00260729" w:rsidP="00260729">
      <w:pPr>
        <w:rPr>
          <w:rFonts w:ascii="ITC Zapf Chancery" w:hAnsi="ITC Zapf Chancery"/>
          <w:sz w:val="36"/>
          <w:szCs w:val="36"/>
        </w:rPr>
      </w:pPr>
    </w:p>
    <w:p w14:paraId="7FC55BAB" w14:textId="7CB7B681" w:rsidR="00FA7187" w:rsidRDefault="00FA7187" w:rsidP="00260729">
      <w:pPr>
        <w:ind w:left="7788"/>
        <w:rPr>
          <w:rFonts w:ascii="ITC Zapf Chancery" w:hAnsi="ITC Zapf Chancery"/>
          <w:sz w:val="36"/>
          <w:szCs w:val="36"/>
        </w:rPr>
      </w:pPr>
      <w:r>
        <w:rPr>
          <w:rFonts w:ascii="ITC Zapf Chancery" w:hAnsi="ITC Zapf Chancery"/>
          <w:sz w:val="36"/>
          <w:szCs w:val="36"/>
        </w:rPr>
        <w:t>Życzy:</w:t>
      </w:r>
    </w:p>
    <w:p w14:paraId="5592B772" w14:textId="7081C00A" w:rsidR="00FA7187" w:rsidRPr="00BD48F1" w:rsidRDefault="00FA7187" w:rsidP="00FA7187">
      <w:pPr>
        <w:jc w:val="right"/>
        <w:rPr>
          <w:rFonts w:ascii="ITC Zapf Chancery" w:hAnsi="ITC Zapf Chancery"/>
          <w:sz w:val="36"/>
          <w:szCs w:val="36"/>
        </w:rPr>
      </w:pPr>
      <w:r>
        <w:rPr>
          <w:rFonts w:ascii="ITC Zapf Chancery" w:hAnsi="ITC Zapf Chancery"/>
          <w:sz w:val="36"/>
          <w:szCs w:val="36"/>
        </w:rPr>
        <w:t xml:space="preserve">Wójt Gminy Marcin Ślęzak </w:t>
      </w:r>
    </w:p>
    <w:sectPr w:rsidR="00FA7187" w:rsidRPr="00BD48F1" w:rsidSect="00DF4D7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Zapf Chancery">
    <w:panose1 w:val="03010101010201010101"/>
    <w:charset w:val="EE"/>
    <w:family w:val="script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76"/>
    <w:rsid w:val="0007662A"/>
    <w:rsid w:val="000F7205"/>
    <w:rsid w:val="00130FBE"/>
    <w:rsid w:val="0014473D"/>
    <w:rsid w:val="001B0075"/>
    <w:rsid w:val="00260729"/>
    <w:rsid w:val="005B0910"/>
    <w:rsid w:val="00BD48F1"/>
    <w:rsid w:val="00D957FA"/>
    <w:rsid w:val="00DF4D76"/>
    <w:rsid w:val="00E07534"/>
    <w:rsid w:val="00FA7187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4B3C"/>
  <w15:chartTrackingRefBased/>
  <w15:docId w15:val="{09D19CC3-FFB3-4497-AC23-73D1A11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7FA"/>
  </w:style>
  <w:style w:type="paragraph" w:styleId="Nagwek1">
    <w:name w:val="heading 1"/>
    <w:basedOn w:val="Normalny"/>
    <w:next w:val="Normalny"/>
    <w:link w:val="Nagwek1Znak"/>
    <w:uiPriority w:val="9"/>
    <w:qFormat/>
    <w:rsid w:val="00D957F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7F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57F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57F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57F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57F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57F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57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57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7F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7FA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57FA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57F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57F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57F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57F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57F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57F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57F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957F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57F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57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957F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957FA"/>
    <w:rPr>
      <w:b/>
      <w:bCs/>
    </w:rPr>
  </w:style>
  <w:style w:type="character" w:styleId="Uwydatnienie">
    <w:name w:val="Emphasis"/>
    <w:uiPriority w:val="20"/>
    <w:qFormat/>
    <w:rsid w:val="00D957F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D957F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57F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957F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57F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57F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D957F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D957F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D957F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D957F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D957F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57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Kukla</dc:creator>
  <cp:keywords/>
  <dc:description/>
  <cp:lastModifiedBy>Izabela Kukla</cp:lastModifiedBy>
  <cp:revision>1</cp:revision>
  <cp:lastPrinted>2022-06-23T07:49:00Z</cp:lastPrinted>
  <dcterms:created xsi:type="dcterms:W3CDTF">2022-06-23T06:31:00Z</dcterms:created>
  <dcterms:modified xsi:type="dcterms:W3CDTF">2022-06-23T07:59:00Z</dcterms:modified>
</cp:coreProperties>
</file>